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61" w:rsidRDefault="00651E61" w:rsidP="00FC11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701665" cy="706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brete-b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46" w:rsidRDefault="00FA3C46" w:rsidP="00FC112E">
      <w:pPr>
        <w:jc w:val="center"/>
        <w:rPr>
          <w:rFonts w:ascii="Arial" w:hAnsi="Arial" w:cs="Arial"/>
          <w:b/>
        </w:rPr>
      </w:pPr>
    </w:p>
    <w:p w:rsidR="00FC112E" w:rsidRPr="00FC112E" w:rsidRDefault="0007076D" w:rsidP="00FC112E">
      <w:pPr>
        <w:jc w:val="center"/>
        <w:rPr>
          <w:rFonts w:ascii="Arial" w:eastAsia="Times New Roman" w:hAnsi="Arial" w:cs="Arial"/>
          <w:color w:val="000000"/>
          <w:lang w:eastAsia="es-AR"/>
        </w:rPr>
      </w:pPr>
      <w:bookmarkStart w:id="0" w:name="_GoBack"/>
      <w:bookmarkEnd w:id="0"/>
      <w:r w:rsidRPr="00FC112E">
        <w:rPr>
          <w:rFonts w:ascii="Arial" w:hAnsi="Arial" w:cs="Arial"/>
          <w:b/>
        </w:rPr>
        <w:t>NIVEL PREGRADO</w:t>
      </w:r>
    </w:p>
    <w:p w:rsidR="005A7642" w:rsidRPr="00FC112E" w:rsidRDefault="00D652C6" w:rsidP="00FC112E">
      <w:pPr>
        <w:spacing w:after="160" w:line="240" w:lineRule="auto"/>
        <w:jc w:val="center"/>
        <w:rPr>
          <w:rFonts w:ascii="Arial" w:eastAsia="Times New Roman" w:hAnsi="Arial" w:cs="Arial"/>
          <w:b/>
          <w:lang w:eastAsia="es-AR"/>
        </w:rPr>
      </w:pPr>
      <w:r w:rsidRPr="00FC112E">
        <w:rPr>
          <w:rFonts w:ascii="Arial" w:eastAsia="Times New Roman" w:hAnsi="Arial" w:cs="Arial"/>
          <w:b/>
          <w:lang w:eastAsia="es-AR"/>
        </w:rPr>
        <w:t>MATRICULACIÓN DE INGRESANTES</w:t>
      </w:r>
      <w:r w:rsidR="00FC112E" w:rsidRPr="00FC112E">
        <w:rPr>
          <w:rFonts w:ascii="Arial" w:eastAsia="Times New Roman" w:hAnsi="Arial" w:cs="Arial"/>
          <w:b/>
          <w:lang w:eastAsia="es-AR"/>
        </w:rPr>
        <w:t xml:space="preserve"> 2019</w:t>
      </w:r>
    </w:p>
    <w:p w:rsidR="00D652C6" w:rsidRPr="0003019C" w:rsidRDefault="00D652C6" w:rsidP="005B5062">
      <w:pPr>
        <w:spacing w:after="160" w:line="240" w:lineRule="auto"/>
        <w:rPr>
          <w:rFonts w:ascii="Arial" w:eastAsia="Times New Roman" w:hAnsi="Arial" w:cs="Arial"/>
          <w:b/>
          <w:u w:val="single"/>
          <w:lang w:eastAsia="es-AR"/>
        </w:rPr>
      </w:pPr>
      <w:r w:rsidRPr="0003019C">
        <w:rPr>
          <w:rFonts w:ascii="Arial" w:eastAsia="Times New Roman" w:hAnsi="Arial" w:cs="Arial"/>
          <w:b/>
          <w:u w:val="single"/>
          <w:lang w:eastAsia="es-AR"/>
        </w:rPr>
        <w:t>Procedimiento</w:t>
      </w:r>
    </w:p>
    <w:p w:rsidR="00D652C6" w:rsidRPr="00FC112E" w:rsidRDefault="00D652C6" w:rsidP="005B5062">
      <w:pPr>
        <w:spacing w:after="160" w:line="240" w:lineRule="auto"/>
        <w:rPr>
          <w:rFonts w:ascii="Arial" w:eastAsia="Times New Roman" w:hAnsi="Arial" w:cs="Arial"/>
          <w:lang w:eastAsia="es-AR"/>
        </w:rPr>
      </w:pPr>
      <w:r w:rsidRPr="00FC112E">
        <w:rPr>
          <w:rFonts w:ascii="Arial" w:eastAsia="Times New Roman" w:hAnsi="Arial" w:cs="Arial"/>
          <w:lang w:eastAsia="es-AR"/>
        </w:rPr>
        <w:t xml:space="preserve">Los alumnos ingresantes deben </w:t>
      </w:r>
      <w:r w:rsidRPr="00AC1B5B">
        <w:rPr>
          <w:rFonts w:ascii="Arial" w:eastAsia="Times New Roman" w:hAnsi="Arial" w:cs="Arial"/>
          <w:b/>
          <w:lang w:eastAsia="es-AR"/>
        </w:rPr>
        <w:t>OBLIGA</w:t>
      </w:r>
      <w:r w:rsidR="002F10BA" w:rsidRPr="00AC1B5B">
        <w:rPr>
          <w:rFonts w:ascii="Arial" w:eastAsia="Times New Roman" w:hAnsi="Arial" w:cs="Arial"/>
          <w:b/>
          <w:lang w:eastAsia="es-AR"/>
        </w:rPr>
        <w:t>TORIAMENTE MATRICULARSE del 06 al 13 de marzo de 2019</w:t>
      </w:r>
      <w:r w:rsidR="002F10BA" w:rsidRPr="00FC112E">
        <w:rPr>
          <w:rFonts w:ascii="Arial" w:eastAsia="Times New Roman" w:hAnsi="Arial" w:cs="Arial"/>
          <w:lang w:eastAsia="es-AR"/>
        </w:rPr>
        <w:t xml:space="preserve">, por Sistema </w:t>
      </w:r>
      <w:r w:rsidR="0003019C" w:rsidRPr="00FC112E">
        <w:rPr>
          <w:rFonts w:ascii="Arial" w:eastAsia="Times New Roman" w:hAnsi="Arial" w:cs="Arial"/>
          <w:lang w:eastAsia="es-AR"/>
        </w:rPr>
        <w:t>Guaraní</w:t>
      </w:r>
      <w:r w:rsidR="002F10BA" w:rsidRPr="00FC112E">
        <w:rPr>
          <w:rFonts w:ascii="Arial" w:eastAsia="Times New Roman" w:hAnsi="Arial" w:cs="Arial"/>
          <w:lang w:eastAsia="es-AR"/>
        </w:rPr>
        <w:t>.</w:t>
      </w:r>
    </w:p>
    <w:p w:rsidR="002F10BA" w:rsidRPr="00FC112E" w:rsidRDefault="00AA19BB" w:rsidP="005B5062">
      <w:pPr>
        <w:spacing w:after="160" w:line="240" w:lineRule="auto"/>
        <w:rPr>
          <w:rStyle w:val="Hipervnculo"/>
          <w:rFonts w:ascii="Arial" w:eastAsia="Times New Roman" w:hAnsi="Arial" w:cs="Arial"/>
          <w:lang w:eastAsia="es-AR"/>
        </w:rPr>
      </w:pPr>
      <w:hyperlink r:id="rId8" w:history="1">
        <w:r w:rsidR="00BD5E66" w:rsidRPr="00FC112E">
          <w:rPr>
            <w:rStyle w:val="Hipervnculo"/>
            <w:rFonts w:ascii="Arial" w:eastAsia="Times New Roman" w:hAnsi="Arial" w:cs="Arial"/>
            <w:lang w:eastAsia="es-AR"/>
          </w:rPr>
          <w:t>https://guarani.unc.edu.ar/preinscripcion/</w:t>
        </w:r>
      </w:hyperlink>
    </w:p>
    <w:p w:rsidR="003715E3" w:rsidRPr="00AC1B5B" w:rsidRDefault="003715E3" w:rsidP="00AC1B5B">
      <w:pPr>
        <w:pStyle w:val="Prrafodelista"/>
        <w:numPr>
          <w:ilvl w:val="0"/>
          <w:numId w:val="12"/>
        </w:numPr>
        <w:spacing w:after="0" w:line="259" w:lineRule="auto"/>
        <w:rPr>
          <w:rFonts w:ascii="Arial" w:hAnsi="Arial" w:cs="Arial"/>
        </w:rPr>
      </w:pPr>
      <w:r w:rsidRPr="00AC1B5B">
        <w:rPr>
          <w:rFonts w:ascii="Arial" w:hAnsi="Arial" w:cs="Arial"/>
        </w:rPr>
        <w:t xml:space="preserve">Allí registra el usuario (hacer </w:t>
      </w:r>
      <w:proofErr w:type="spellStart"/>
      <w:r w:rsidRPr="00AC1B5B">
        <w:rPr>
          <w:rFonts w:ascii="Arial" w:hAnsi="Arial" w:cs="Arial"/>
        </w:rPr>
        <w:t>click</w:t>
      </w:r>
      <w:proofErr w:type="spellEnd"/>
      <w:r w:rsidRPr="00AC1B5B">
        <w:rPr>
          <w:rFonts w:ascii="Arial" w:hAnsi="Arial" w:cs="Arial"/>
        </w:rPr>
        <w:t xml:space="preserve"> en "</w:t>
      </w:r>
      <w:proofErr w:type="spellStart"/>
      <w:r w:rsidRPr="00AC1B5B">
        <w:rPr>
          <w:rFonts w:ascii="Arial" w:hAnsi="Arial" w:cs="Arial"/>
        </w:rPr>
        <w:t>Registrate</w:t>
      </w:r>
      <w:proofErr w:type="spellEnd"/>
      <w:r w:rsidRPr="00AC1B5B">
        <w:rPr>
          <w:rFonts w:ascii="Arial" w:hAnsi="Arial" w:cs="Arial"/>
        </w:rPr>
        <w:t xml:space="preserve">"). </w:t>
      </w:r>
    </w:p>
    <w:p w:rsidR="003715E3" w:rsidRPr="00FC112E" w:rsidRDefault="003715E3" w:rsidP="003715E3">
      <w:pPr>
        <w:spacing w:after="0" w:line="259" w:lineRule="auto"/>
        <w:rPr>
          <w:rFonts w:ascii="Arial" w:hAnsi="Arial" w:cs="Arial"/>
        </w:rPr>
      </w:pPr>
      <w:r w:rsidRPr="00FC112E">
        <w:rPr>
          <w:rFonts w:ascii="Arial" w:hAnsi="Arial" w:cs="Arial"/>
        </w:rPr>
        <w:t xml:space="preserve"> </w:t>
      </w:r>
    </w:p>
    <w:p w:rsidR="003715E3" w:rsidRPr="00FC112E" w:rsidRDefault="003715E3" w:rsidP="003715E3">
      <w:pPr>
        <w:spacing w:after="50" w:line="259" w:lineRule="auto"/>
        <w:ind w:left="763"/>
        <w:rPr>
          <w:rFonts w:ascii="Arial" w:hAnsi="Arial" w:cs="Arial"/>
        </w:rPr>
      </w:pPr>
      <w:r w:rsidRPr="00FC112E">
        <w:rPr>
          <w:rFonts w:ascii="Arial" w:hAnsi="Arial" w:cs="Arial"/>
          <w:noProof/>
        </w:rPr>
        <w:drawing>
          <wp:inline distT="0" distB="0" distL="0" distR="0" wp14:anchorId="6861B97C" wp14:editId="0815B054">
            <wp:extent cx="4826000" cy="228917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E3" w:rsidRPr="00FC112E" w:rsidRDefault="003715E3" w:rsidP="003715E3">
      <w:pPr>
        <w:spacing w:after="0" w:line="259" w:lineRule="auto"/>
        <w:rPr>
          <w:rFonts w:ascii="Arial" w:hAnsi="Arial" w:cs="Arial"/>
        </w:rPr>
      </w:pPr>
      <w:r w:rsidRPr="00FC112E">
        <w:rPr>
          <w:rFonts w:ascii="Arial" w:hAnsi="Arial" w:cs="Arial"/>
        </w:rPr>
        <w:t xml:space="preserve"> </w:t>
      </w:r>
    </w:p>
    <w:p w:rsidR="003715E3" w:rsidRPr="00FC112E" w:rsidRDefault="00AC1B5B" w:rsidP="003715E3">
      <w:pPr>
        <w:ind w:left="-5"/>
        <w:rPr>
          <w:rFonts w:ascii="Arial" w:hAnsi="Arial" w:cs="Arial"/>
        </w:rPr>
      </w:pPr>
      <w:r>
        <w:rPr>
          <w:rFonts w:ascii="Arial" w:eastAsia="Verdana" w:hAnsi="Arial" w:cs="Arial"/>
          <w:b/>
        </w:rPr>
        <w:t>2-</w:t>
      </w:r>
      <w:r w:rsidR="003715E3" w:rsidRPr="00FC112E">
        <w:rPr>
          <w:rFonts w:ascii="Arial" w:hAnsi="Arial" w:cs="Arial"/>
        </w:rPr>
        <w:t xml:space="preserve"> Cargar los datos para registrar el usuario. Es importante que cargues bien la dirección de correo electrónico, nombre y apellido como figura en el DNI y número de DNI. Te llegará un e-mail a la casilla que definas (podría llegar a “correo no deseado”) con un link para activar la cuenta.  </w:t>
      </w:r>
      <w:r w:rsidR="003715E3" w:rsidRPr="00FC112E">
        <w:rPr>
          <w:rFonts w:ascii="Arial" w:hAnsi="Arial" w:cs="Arial"/>
        </w:rPr>
        <w:tab/>
        <w:t xml:space="preserve"> </w:t>
      </w:r>
    </w:p>
    <w:p w:rsidR="003715E3" w:rsidRPr="00FC112E" w:rsidRDefault="003715E3" w:rsidP="003715E3">
      <w:pPr>
        <w:spacing w:after="0" w:line="259" w:lineRule="auto"/>
        <w:ind w:left="763" w:right="-517"/>
        <w:rPr>
          <w:rFonts w:ascii="Arial" w:hAnsi="Arial" w:cs="Arial"/>
        </w:rPr>
      </w:pPr>
      <w:r w:rsidRPr="00FC112E">
        <w:rPr>
          <w:rFonts w:ascii="Arial" w:hAnsi="Arial" w:cs="Arial"/>
          <w:noProof/>
        </w:rPr>
        <w:lastRenderedPageBreak/>
        <w:drawing>
          <wp:inline distT="0" distB="0" distL="0" distR="0" wp14:anchorId="431A37AB" wp14:editId="5FD67AF4">
            <wp:extent cx="5245100" cy="297180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E3" w:rsidRPr="00AC1B5B" w:rsidRDefault="00AC1B5B" w:rsidP="00AC1B5B">
      <w:pPr>
        <w:ind w:left="-5"/>
        <w:rPr>
          <w:rFonts w:ascii="Arial" w:hAnsi="Arial" w:cs="Arial"/>
        </w:rPr>
      </w:pPr>
      <w:r w:rsidRPr="00AC1B5B">
        <w:rPr>
          <w:rFonts w:ascii="Arial" w:hAnsi="Arial" w:cs="Arial"/>
          <w:b/>
        </w:rPr>
        <w:t>3-</w:t>
      </w:r>
      <w:r>
        <w:rPr>
          <w:rFonts w:ascii="Arial" w:hAnsi="Arial" w:cs="Arial"/>
          <w:b/>
        </w:rPr>
        <w:t xml:space="preserve"> </w:t>
      </w:r>
      <w:r w:rsidR="003715E3" w:rsidRPr="00AC1B5B">
        <w:rPr>
          <w:rFonts w:ascii="Arial" w:hAnsi="Arial" w:cs="Arial"/>
        </w:rPr>
        <w:t xml:space="preserve">Cargar los datos de todos los formularios. </w:t>
      </w:r>
    </w:p>
    <w:p w:rsidR="003715E3" w:rsidRPr="00FC112E" w:rsidRDefault="003715E3" w:rsidP="003715E3">
      <w:pPr>
        <w:spacing w:after="0" w:line="259" w:lineRule="auto"/>
        <w:rPr>
          <w:rFonts w:ascii="Arial" w:hAnsi="Arial" w:cs="Arial"/>
        </w:rPr>
      </w:pPr>
      <w:r w:rsidRPr="00FC112E">
        <w:rPr>
          <w:rFonts w:ascii="Arial" w:hAnsi="Arial" w:cs="Arial"/>
        </w:rPr>
        <w:t xml:space="preserve"> </w:t>
      </w:r>
    </w:p>
    <w:p w:rsidR="003715E3" w:rsidRPr="00FC112E" w:rsidRDefault="003715E3" w:rsidP="003715E3">
      <w:pPr>
        <w:ind w:left="-5"/>
        <w:rPr>
          <w:rFonts w:ascii="Arial" w:hAnsi="Arial" w:cs="Arial"/>
        </w:rPr>
      </w:pPr>
      <w:r w:rsidRPr="00AC1B5B">
        <w:rPr>
          <w:rFonts w:ascii="Arial" w:hAnsi="Arial" w:cs="Arial"/>
          <w:b/>
        </w:rPr>
        <w:t>4-</w:t>
      </w:r>
      <w:r w:rsidR="00AC1B5B">
        <w:rPr>
          <w:rFonts w:ascii="Arial" w:hAnsi="Arial" w:cs="Arial"/>
          <w:b/>
        </w:rPr>
        <w:t xml:space="preserve"> </w:t>
      </w:r>
      <w:r w:rsidRPr="00FC112E">
        <w:rPr>
          <w:rFonts w:ascii="Arial" w:hAnsi="Arial" w:cs="Arial"/>
        </w:rPr>
        <w:t xml:space="preserve">En documentación deben cargar foto. Una vez que hayas terminado de completar todo (si falta algo obligatorio, el sistema lo indicará en color rojo) </w:t>
      </w:r>
    </w:p>
    <w:p w:rsidR="003715E3" w:rsidRPr="00FC112E" w:rsidRDefault="003715E3" w:rsidP="003715E3">
      <w:pPr>
        <w:spacing w:after="0" w:line="259" w:lineRule="auto"/>
        <w:rPr>
          <w:rFonts w:ascii="Arial" w:hAnsi="Arial" w:cs="Arial"/>
        </w:rPr>
      </w:pPr>
      <w:r w:rsidRPr="00FC112E">
        <w:rPr>
          <w:rFonts w:ascii="Arial" w:hAnsi="Arial" w:cs="Arial"/>
        </w:rPr>
        <w:t xml:space="preserve"> </w:t>
      </w:r>
    </w:p>
    <w:p w:rsidR="003715E3" w:rsidRPr="00FC112E" w:rsidRDefault="003715E3" w:rsidP="003715E3">
      <w:pPr>
        <w:ind w:left="-5"/>
        <w:rPr>
          <w:rFonts w:ascii="Arial" w:hAnsi="Arial" w:cs="Arial"/>
        </w:rPr>
      </w:pPr>
      <w:r w:rsidRPr="00FC112E">
        <w:rPr>
          <w:rFonts w:ascii="Arial" w:eastAsia="Verdana" w:hAnsi="Arial" w:cs="Arial"/>
          <w:b/>
        </w:rPr>
        <w:t>5-</w:t>
      </w:r>
      <w:r w:rsidRPr="00FC112E">
        <w:rPr>
          <w:rFonts w:ascii="Arial" w:hAnsi="Arial" w:cs="Arial"/>
        </w:rPr>
        <w:t xml:space="preserve"> Una vez subida la foto carnet podrás imprimir la Ficha de Preinscripción, consta de dos hojas y las mismas se pueden imprimir o descargar a un archivo de tipo .</w:t>
      </w:r>
      <w:proofErr w:type="spellStart"/>
      <w:r w:rsidRPr="00FC112E">
        <w:rPr>
          <w:rFonts w:ascii="Arial" w:hAnsi="Arial" w:cs="Arial"/>
        </w:rPr>
        <w:t>pdf</w:t>
      </w:r>
      <w:proofErr w:type="spellEnd"/>
      <w:r w:rsidRPr="00FC112E">
        <w:rPr>
          <w:rFonts w:ascii="Arial" w:hAnsi="Arial" w:cs="Arial"/>
        </w:rPr>
        <w:t xml:space="preserve"> </w:t>
      </w:r>
    </w:p>
    <w:p w:rsidR="003715E3" w:rsidRPr="00FC112E" w:rsidRDefault="003715E3" w:rsidP="003715E3">
      <w:pPr>
        <w:spacing w:after="0" w:line="259" w:lineRule="auto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3715E3" w:rsidRDefault="003715E3" w:rsidP="003715E3">
      <w:pPr>
        <w:ind w:left="-5"/>
        <w:rPr>
          <w:rFonts w:ascii="Arial" w:hAnsi="Arial" w:cs="Arial"/>
        </w:rPr>
      </w:pPr>
      <w:r w:rsidRPr="00FC112E">
        <w:rPr>
          <w:rFonts w:ascii="Arial" w:eastAsia="Verdana" w:hAnsi="Arial" w:cs="Arial"/>
          <w:b/>
        </w:rPr>
        <w:t>6-</w:t>
      </w:r>
      <w:r w:rsidRPr="00FC112E">
        <w:rPr>
          <w:rFonts w:ascii="Arial" w:hAnsi="Arial" w:cs="Arial"/>
        </w:rPr>
        <w:t xml:space="preserve"> Presentar</w:t>
      </w:r>
      <w:r w:rsidR="00FC112E" w:rsidRPr="00FC112E">
        <w:rPr>
          <w:rFonts w:ascii="Arial" w:hAnsi="Arial" w:cs="Arial"/>
        </w:rPr>
        <w:t xml:space="preserve">se en despacho de alumnos del Pregrado </w:t>
      </w:r>
      <w:r w:rsidRPr="00FC112E">
        <w:rPr>
          <w:rFonts w:ascii="Arial" w:hAnsi="Arial" w:cs="Arial"/>
        </w:rPr>
        <w:t xml:space="preserve">para entregar la Ficha de Preinscripción junto con la documentación requerida para que la Inscripción se haga efectiva. </w:t>
      </w:r>
    </w:p>
    <w:p w:rsidR="004F0398" w:rsidRPr="00FC112E" w:rsidRDefault="004F0398" w:rsidP="003715E3">
      <w:pPr>
        <w:ind w:left="-5"/>
        <w:rPr>
          <w:rFonts w:ascii="Arial" w:hAnsi="Arial" w:cs="Arial"/>
        </w:rPr>
      </w:pPr>
    </w:p>
    <w:p w:rsidR="003715E3" w:rsidRPr="004F0398" w:rsidRDefault="004F0398" w:rsidP="003715E3">
      <w:pPr>
        <w:ind w:left="-5"/>
        <w:rPr>
          <w:rFonts w:ascii="Arial" w:hAnsi="Arial" w:cs="Arial"/>
          <w:b/>
          <w:sz w:val="24"/>
          <w:szCs w:val="24"/>
          <w:u w:val="single"/>
        </w:rPr>
      </w:pPr>
      <w:r w:rsidRPr="004F0398">
        <w:rPr>
          <w:rFonts w:ascii="Arial" w:hAnsi="Arial" w:cs="Arial"/>
          <w:b/>
          <w:sz w:val="24"/>
          <w:szCs w:val="24"/>
          <w:u w:val="single"/>
        </w:rPr>
        <w:t>Importante:</w:t>
      </w:r>
    </w:p>
    <w:p w:rsidR="00612157" w:rsidRDefault="00612157" w:rsidP="00612157">
      <w:pPr>
        <w:ind w:left="-5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</w:pPr>
      <w:r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L</w:t>
      </w:r>
      <w:r w:rsidR="003715E3"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os alumnos que ya realizaron en años anteriores su inscripción en las carreras de pregrado de la E.S.C.C.M.B u otra carrera de la UNC</w:t>
      </w:r>
      <w:r w:rsidR="003715E3" w:rsidRPr="00FC112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AR"/>
        </w:rPr>
        <w:t xml:space="preserve"> </w:t>
      </w:r>
      <w:r w:rsidRPr="00FC112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AR"/>
        </w:rPr>
        <w:t> </w:t>
      </w:r>
      <w:r w:rsidR="00FC112E" w:rsidRPr="00FC112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AR"/>
        </w:rPr>
        <w:t xml:space="preserve"> y </w:t>
      </w:r>
      <w:r w:rsidR="0003019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AR"/>
        </w:rPr>
        <w:t xml:space="preserve">ya es usuario de </w:t>
      </w:r>
      <w:proofErr w:type="gramStart"/>
      <w:r w:rsidR="0003019C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AR"/>
        </w:rPr>
        <w:t xml:space="preserve">Guaraní, </w:t>
      </w:r>
      <w:r w:rsidR="00FC112E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s-AR"/>
        </w:rPr>
        <w:t xml:space="preserve"> </w:t>
      </w:r>
      <w:r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es-AR"/>
        </w:rPr>
        <w:t>NO</w:t>
      </w:r>
      <w:proofErr w:type="gramEnd"/>
      <w:r w:rsidR="0003019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shd w:val="clear" w:color="auto" w:fill="FFFFFF"/>
          <w:lang w:eastAsia="es-AR"/>
        </w:rPr>
        <w:t xml:space="preserve"> </w:t>
      </w:r>
      <w:r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debe</w:t>
      </w:r>
      <w:r w:rsidR="0003019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n</w:t>
      </w:r>
      <w:r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 xml:space="preserve"> completar la ficha de preinscripción</w:t>
      </w:r>
      <w:r w:rsidR="004F039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.</w:t>
      </w:r>
      <w:r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 xml:space="preserve"> </w:t>
      </w:r>
      <w:r w:rsidR="004F039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D</w:t>
      </w:r>
      <w:r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eberá</w:t>
      </w:r>
      <w:r w:rsidR="004F039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n</w:t>
      </w:r>
      <w:r w:rsidRPr="00FC112E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 xml:space="preserve"> seguir los siguientes pasos:</w:t>
      </w:r>
    </w:p>
    <w:p w:rsidR="00FC112E" w:rsidRPr="00FC112E" w:rsidRDefault="00FC112E" w:rsidP="00FC112E">
      <w:pPr>
        <w:pStyle w:val="Prrafodelista"/>
        <w:numPr>
          <w:ilvl w:val="0"/>
          <w:numId w:val="11"/>
        </w:numP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</w:pP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Ingresar a l</w:t>
      </w:r>
      <w:r w:rsidR="004F0398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a</w:t>
      </w: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 xml:space="preserve"> </w:t>
      </w:r>
      <w:r w:rsidR="0003019C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>página</w:t>
      </w:r>
      <w:r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  <w:t xml:space="preserve"> : </w:t>
      </w:r>
      <w:hyperlink r:id="rId11">
        <w:r w:rsidRPr="00FC112E">
          <w:rPr>
            <w:rFonts w:ascii="Arial" w:eastAsia="Verdana" w:hAnsi="Arial" w:cs="Arial"/>
          </w:rPr>
          <w:t xml:space="preserve"> </w:t>
        </w:r>
      </w:hyperlink>
      <w:hyperlink r:id="rId12">
        <w:r w:rsidRPr="00FC112E">
          <w:rPr>
            <w:rFonts w:ascii="Arial" w:eastAsia="Verdana" w:hAnsi="Arial" w:cs="Arial"/>
            <w:color w:val="000080"/>
            <w:u w:val="single" w:color="000080"/>
          </w:rPr>
          <w:t>https://autogestion.guarani.unc.edu.ar/</w:t>
        </w:r>
      </w:hyperlink>
    </w:p>
    <w:p w:rsidR="00FC112E" w:rsidRPr="00FC112E" w:rsidRDefault="00FC112E" w:rsidP="00FC112E">
      <w:pPr>
        <w:pStyle w:val="Prrafodelista"/>
        <w:numPr>
          <w:ilvl w:val="0"/>
          <w:numId w:val="11"/>
        </w:numPr>
        <w:tabs>
          <w:tab w:val="center" w:pos="5370"/>
        </w:tabs>
        <w:spacing w:after="5" w:line="249" w:lineRule="auto"/>
        <w:rPr>
          <w:rFonts w:ascii="Arial" w:hAnsi="Arial" w:cs="Arial"/>
        </w:rPr>
      </w:pPr>
      <w:r w:rsidRPr="00FC112E">
        <w:rPr>
          <w:rFonts w:ascii="Arial" w:eastAsia="Verdana" w:hAnsi="Arial" w:cs="Arial"/>
        </w:rPr>
        <w:t>Ingresar a guaraní,</w:t>
      </w:r>
      <w:r w:rsidR="004F0398">
        <w:rPr>
          <w:rFonts w:ascii="Arial" w:eastAsia="Verdana" w:hAnsi="Arial" w:cs="Arial"/>
        </w:rPr>
        <w:t xml:space="preserve"> si olvidaste tu usua</w:t>
      </w:r>
      <w:r w:rsidR="0003019C">
        <w:rPr>
          <w:rFonts w:ascii="Arial" w:eastAsia="Verdana" w:hAnsi="Arial" w:cs="Arial"/>
        </w:rPr>
        <w:t xml:space="preserve">rio o </w:t>
      </w:r>
      <w:proofErr w:type="gramStart"/>
      <w:r w:rsidR="0003019C">
        <w:rPr>
          <w:rFonts w:ascii="Arial" w:eastAsia="Verdana" w:hAnsi="Arial" w:cs="Arial"/>
        </w:rPr>
        <w:t xml:space="preserve">contraseña, </w:t>
      </w:r>
      <w:r w:rsidRPr="00FC112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de</w:t>
      </w:r>
      <w:r w:rsidRPr="00FC112E">
        <w:rPr>
          <w:rFonts w:ascii="Arial" w:eastAsia="Verdana" w:hAnsi="Arial" w:cs="Arial"/>
        </w:rPr>
        <w:t>berás</w:t>
      </w:r>
      <w:proofErr w:type="gramEnd"/>
      <w:r w:rsidRPr="00FC112E">
        <w:rPr>
          <w:rFonts w:ascii="Arial" w:eastAsia="Verdana" w:hAnsi="Arial" w:cs="Arial"/>
        </w:rPr>
        <w:t xml:space="preserve"> resetear tu clave para</w:t>
      </w:r>
      <w:r w:rsidR="0003019C">
        <w:rPr>
          <w:rFonts w:ascii="Arial" w:eastAsia="Verdana" w:hAnsi="Arial" w:cs="Arial"/>
        </w:rPr>
        <w:t xml:space="preserve"> poder acceder a la Autogestión.</w:t>
      </w:r>
    </w:p>
    <w:p w:rsidR="00612157" w:rsidRPr="00FC112E" w:rsidRDefault="00612157" w:rsidP="00612157">
      <w:pPr>
        <w:spacing w:after="0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FC112E" w:rsidRDefault="00612157" w:rsidP="00612157">
      <w:pPr>
        <w:spacing w:after="0"/>
        <w:rPr>
          <w:rFonts w:ascii="Arial" w:hAnsi="Arial" w:cs="Arial"/>
        </w:rPr>
      </w:pPr>
    </w:p>
    <w:p w:rsidR="00612157" w:rsidRPr="00FC112E" w:rsidRDefault="00612157" w:rsidP="00612157">
      <w:pPr>
        <w:spacing w:after="0"/>
        <w:ind w:left="-5"/>
        <w:rPr>
          <w:rFonts w:ascii="Arial" w:hAnsi="Arial" w:cs="Arial"/>
        </w:rPr>
      </w:pPr>
      <w:r w:rsidRPr="00FC112E">
        <w:rPr>
          <w:rFonts w:ascii="Arial" w:hAnsi="Arial" w:cs="Arial"/>
          <w:noProof/>
        </w:rPr>
        <w:lastRenderedPageBreak/>
        <w:drawing>
          <wp:inline distT="0" distB="0" distL="0" distR="0" wp14:anchorId="120D5E2A" wp14:editId="25E23811">
            <wp:extent cx="6120131" cy="27012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1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57" w:rsidRPr="00FC112E" w:rsidRDefault="00612157" w:rsidP="00612157">
      <w:pPr>
        <w:spacing w:after="13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FC112E" w:rsidRDefault="00612157" w:rsidP="00612157">
      <w:pPr>
        <w:spacing w:after="0"/>
        <w:rPr>
          <w:rFonts w:ascii="Arial" w:hAnsi="Arial" w:cs="Arial"/>
        </w:rPr>
      </w:pPr>
    </w:p>
    <w:p w:rsidR="00612157" w:rsidRPr="00FC112E" w:rsidRDefault="00612157" w:rsidP="00612157">
      <w:pPr>
        <w:spacing w:after="0"/>
        <w:ind w:left="51"/>
        <w:rPr>
          <w:rFonts w:ascii="Arial" w:hAnsi="Arial" w:cs="Arial"/>
        </w:rPr>
      </w:pPr>
      <w:r w:rsidRPr="00FC112E">
        <w:rPr>
          <w:rFonts w:ascii="Arial" w:hAnsi="Arial" w:cs="Arial"/>
          <w:noProof/>
        </w:rPr>
        <w:drawing>
          <wp:inline distT="0" distB="0" distL="0" distR="0" wp14:anchorId="728DB09A" wp14:editId="40BCE846">
            <wp:extent cx="6005196" cy="322389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5196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57" w:rsidRPr="00FC112E" w:rsidRDefault="00612157" w:rsidP="00612157">
      <w:pPr>
        <w:spacing w:after="0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FC112E" w:rsidRDefault="00612157" w:rsidP="00612157">
      <w:pPr>
        <w:spacing w:after="42"/>
        <w:rPr>
          <w:rFonts w:ascii="Arial" w:hAnsi="Arial" w:cs="Arial"/>
        </w:rPr>
      </w:pPr>
    </w:p>
    <w:p w:rsidR="00612157" w:rsidRPr="004F0398" w:rsidRDefault="00612157" w:rsidP="004F0398">
      <w:pPr>
        <w:pStyle w:val="Prrafodelista"/>
        <w:numPr>
          <w:ilvl w:val="0"/>
          <w:numId w:val="11"/>
        </w:numPr>
        <w:spacing w:after="5" w:line="249" w:lineRule="auto"/>
        <w:rPr>
          <w:rFonts w:ascii="Arial" w:hAnsi="Arial" w:cs="Arial"/>
        </w:rPr>
      </w:pPr>
      <w:r w:rsidRPr="004F0398">
        <w:rPr>
          <w:rFonts w:ascii="Arial" w:eastAsia="Verdana" w:hAnsi="Arial" w:cs="Arial"/>
        </w:rPr>
        <w:t xml:space="preserve">Acceder a la casilla de correo y continuar los pasos que explican allí. </w:t>
      </w:r>
    </w:p>
    <w:p w:rsidR="00612157" w:rsidRPr="00FC112E" w:rsidRDefault="00612157" w:rsidP="00612157">
      <w:pPr>
        <w:spacing w:after="24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03019C" w:rsidRDefault="00612157" w:rsidP="00612157">
      <w:pPr>
        <w:spacing w:after="3"/>
        <w:ind w:left="696" w:hanging="10"/>
        <w:rPr>
          <w:rFonts w:ascii="Arial" w:hAnsi="Arial" w:cs="Arial"/>
          <w:b/>
          <w:color w:val="FF0000"/>
        </w:rPr>
      </w:pPr>
      <w:r w:rsidRPr="0003019C">
        <w:rPr>
          <w:rFonts w:ascii="Arial" w:eastAsia="Verdana" w:hAnsi="Arial" w:cs="Arial"/>
          <w:b/>
          <w:i/>
          <w:color w:val="FF0000"/>
        </w:rPr>
        <w:t xml:space="preserve">Si no llega el mail puede suceder: </w:t>
      </w:r>
    </w:p>
    <w:p w:rsidR="00612157" w:rsidRPr="0003019C" w:rsidRDefault="00612157" w:rsidP="00612157">
      <w:pPr>
        <w:numPr>
          <w:ilvl w:val="0"/>
          <w:numId w:val="8"/>
        </w:numPr>
        <w:spacing w:after="3" w:line="259" w:lineRule="auto"/>
        <w:ind w:firstLine="701"/>
        <w:rPr>
          <w:rFonts w:ascii="Arial" w:hAnsi="Arial" w:cs="Arial"/>
          <w:b/>
          <w:color w:val="FF0000"/>
        </w:rPr>
      </w:pPr>
      <w:r w:rsidRPr="0003019C">
        <w:rPr>
          <w:rFonts w:ascii="Arial" w:eastAsia="Verdana" w:hAnsi="Arial" w:cs="Arial"/>
          <w:b/>
          <w:i/>
          <w:color w:val="FF0000"/>
        </w:rPr>
        <w:t xml:space="preserve">que esté llegando al correo no deseado </w:t>
      </w:r>
    </w:p>
    <w:p w:rsidR="00612157" w:rsidRPr="0003019C" w:rsidRDefault="00612157" w:rsidP="00612157">
      <w:pPr>
        <w:numPr>
          <w:ilvl w:val="0"/>
          <w:numId w:val="8"/>
        </w:numPr>
        <w:spacing w:after="3" w:line="259" w:lineRule="auto"/>
        <w:ind w:firstLine="701"/>
        <w:rPr>
          <w:rFonts w:ascii="Arial" w:hAnsi="Arial" w:cs="Arial"/>
          <w:color w:val="FF0000"/>
        </w:rPr>
      </w:pPr>
      <w:r w:rsidRPr="0003019C">
        <w:rPr>
          <w:rFonts w:ascii="Arial" w:eastAsia="Verdana" w:hAnsi="Arial" w:cs="Arial"/>
          <w:b/>
          <w:i/>
          <w:color w:val="FF0000"/>
        </w:rPr>
        <w:t>si el correo que sale por pantalla no es reconocido, entonces deberá pedir el cambio por uno que realment</w:t>
      </w:r>
      <w:r w:rsidR="00A42715" w:rsidRPr="0003019C">
        <w:rPr>
          <w:rFonts w:ascii="Arial" w:eastAsia="Verdana" w:hAnsi="Arial" w:cs="Arial"/>
          <w:b/>
          <w:i/>
          <w:color w:val="FF0000"/>
        </w:rPr>
        <w:t xml:space="preserve">e pueda acceder (Despacho </w:t>
      </w:r>
      <w:r w:rsidRPr="0003019C">
        <w:rPr>
          <w:rFonts w:ascii="Arial" w:eastAsia="Verdana" w:hAnsi="Arial" w:cs="Arial"/>
          <w:b/>
          <w:i/>
          <w:color w:val="FF0000"/>
        </w:rPr>
        <w:t>de Alumnos)</w:t>
      </w:r>
      <w:r w:rsidRPr="0003019C">
        <w:rPr>
          <w:rFonts w:ascii="Arial" w:eastAsia="Times New Roman" w:hAnsi="Arial" w:cs="Arial"/>
          <w:b/>
          <w:color w:val="FF0000"/>
          <w:vertAlign w:val="subscript"/>
        </w:rPr>
        <w:t xml:space="preserve"> </w:t>
      </w:r>
      <w:r w:rsidRPr="0003019C">
        <w:rPr>
          <w:rFonts w:ascii="Arial" w:eastAsia="Times New Roman" w:hAnsi="Arial" w:cs="Arial"/>
          <w:b/>
          <w:color w:val="FF0000"/>
          <w:vertAlign w:val="subscript"/>
        </w:rPr>
        <w:tab/>
      </w:r>
      <w:r w:rsidRPr="0003019C">
        <w:rPr>
          <w:rFonts w:ascii="Arial" w:eastAsia="Verdana" w:hAnsi="Arial" w:cs="Arial"/>
          <w:i/>
          <w:color w:val="FF0000"/>
        </w:rPr>
        <w:t xml:space="preserve"> </w:t>
      </w:r>
    </w:p>
    <w:p w:rsidR="00612157" w:rsidRPr="00FC112E" w:rsidRDefault="00612157" w:rsidP="00612157">
      <w:pPr>
        <w:spacing w:after="0" w:line="216" w:lineRule="auto"/>
        <w:ind w:right="801"/>
        <w:rPr>
          <w:rFonts w:ascii="Arial" w:hAnsi="Arial" w:cs="Arial"/>
        </w:rPr>
      </w:pPr>
      <w:r w:rsidRPr="00FC112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A27A7AA" wp14:editId="4E57DD41">
            <wp:simplePos x="0" y="0"/>
            <wp:positionH relativeFrom="column">
              <wp:posOffset>128600</wp:posOffset>
            </wp:positionH>
            <wp:positionV relativeFrom="paragraph">
              <wp:posOffset>385374</wp:posOffset>
            </wp:positionV>
            <wp:extent cx="5484495" cy="1710055"/>
            <wp:effectExtent l="0" t="0" r="0" b="0"/>
            <wp:wrapSquare wrapText="bothSides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449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12E">
        <w:rPr>
          <w:rFonts w:ascii="Arial" w:eastAsia="Times New Roman" w:hAnsi="Arial" w:cs="Arial"/>
        </w:rPr>
        <w:t xml:space="preserve">   </w:t>
      </w:r>
    </w:p>
    <w:p w:rsidR="00612157" w:rsidRPr="00FC112E" w:rsidRDefault="00612157" w:rsidP="00612157">
      <w:pPr>
        <w:spacing w:after="51"/>
        <w:ind w:right="801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FC112E" w:rsidRDefault="00612157" w:rsidP="00612157">
      <w:pPr>
        <w:spacing w:after="36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4F0398" w:rsidRDefault="00612157" w:rsidP="004F0398">
      <w:pPr>
        <w:pStyle w:val="Prrafodelista"/>
        <w:numPr>
          <w:ilvl w:val="0"/>
          <w:numId w:val="11"/>
        </w:numPr>
        <w:spacing w:after="5" w:line="249" w:lineRule="auto"/>
        <w:rPr>
          <w:rFonts w:ascii="Arial" w:hAnsi="Arial" w:cs="Arial"/>
        </w:rPr>
      </w:pPr>
      <w:r w:rsidRPr="004F0398">
        <w:rPr>
          <w:rFonts w:ascii="Arial" w:eastAsia="Verdana" w:hAnsi="Arial" w:cs="Arial"/>
        </w:rPr>
        <w:t xml:space="preserve">Bienvenido a la Autogestión del Sistema Guaraní - Para poder hacer la Preinscripción a la Carrera: </w:t>
      </w:r>
    </w:p>
    <w:p w:rsidR="00612157" w:rsidRPr="00FC112E" w:rsidRDefault="00612157" w:rsidP="00612157">
      <w:pPr>
        <w:numPr>
          <w:ilvl w:val="0"/>
          <w:numId w:val="9"/>
        </w:numPr>
        <w:spacing w:after="5" w:line="249" w:lineRule="auto"/>
        <w:ind w:firstLine="353"/>
        <w:rPr>
          <w:rFonts w:ascii="Arial" w:hAnsi="Arial" w:cs="Arial"/>
        </w:rPr>
      </w:pPr>
      <w:r w:rsidRPr="00FC112E">
        <w:rPr>
          <w:rFonts w:ascii="Arial" w:eastAsia="Verdana" w:hAnsi="Arial" w:cs="Arial"/>
        </w:rPr>
        <w:t xml:space="preserve">Datos del Alumno, Propuesta en la que está inscripto. </w:t>
      </w:r>
    </w:p>
    <w:p w:rsidR="00612157" w:rsidRPr="00FC112E" w:rsidRDefault="00612157" w:rsidP="00612157">
      <w:pPr>
        <w:numPr>
          <w:ilvl w:val="0"/>
          <w:numId w:val="9"/>
        </w:numPr>
        <w:spacing w:after="5" w:line="249" w:lineRule="auto"/>
        <w:ind w:firstLine="353"/>
        <w:rPr>
          <w:rFonts w:ascii="Arial" w:hAnsi="Arial" w:cs="Arial"/>
        </w:rPr>
      </w:pPr>
      <w:r w:rsidRPr="00FC112E">
        <w:rPr>
          <w:rFonts w:ascii="Arial" w:eastAsia="Verdana" w:hAnsi="Arial" w:cs="Arial"/>
        </w:rPr>
        <w:t xml:space="preserve">Operación Trámites &gt; Preinscripción a Propuestas. </w:t>
      </w:r>
    </w:p>
    <w:p w:rsidR="00A42715" w:rsidRDefault="00612157" w:rsidP="00612157">
      <w:pPr>
        <w:numPr>
          <w:ilvl w:val="0"/>
          <w:numId w:val="9"/>
        </w:numPr>
        <w:spacing w:after="5" w:line="249" w:lineRule="auto"/>
        <w:ind w:firstLine="353"/>
        <w:rPr>
          <w:rFonts w:ascii="Arial" w:hAnsi="Arial" w:cs="Arial"/>
        </w:rPr>
      </w:pPr>
      <w:r w:rsidRPr="00FC112E">
        <w:rPr>
          <w:rFonts w:ascii="Arial" w:eastAsia="Verdana" w:hAnsi="Arial" w:cs="Arial"/>
        </w:rPr>
        <w:t>Preinscripción a Propuestas, deberás elegir des</w:t>
      </w:r>
      <w:r w:rsidR="00A42715">
        <w:rPr>
          <w:rFonts w:ascii="Arial" w:eastAsia="Verdana" w:hAnsi="Arial" w:cs="Arial"/>
        </w:rPr>
        <w:t xml:space="preserve">de el botón la nueva     </w:t>
      </w:r>
    </w:p>
    <w:p w:rsidR="00612157" w:rsidRPr="00A42715" w:rsidRDefault="00A42715" w:rsidP="00A42715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propuesta.</w:t>
      </w:r>
    </w:p>
    <w:p w:rsidR="00612157" w:rsidRPr="00FC112E" w:rsidRDefault="00612157" w:rsidP="00612157">
      <w:pPr>
        <w:spacing w:after="0" w:line="2634" w:lineRule="auto"/>
        <w:ind w:right="9591"/>
        <w:rPr>
          <w:rFonts w:ascii="Arial" w:hAnsi="Arial" w:cs="Arial"/>
        </w:rPr>
      </w:pPr>
      <w:r w:rsidRPr="00FC112E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0" wp14:anchorId="1BCFDECE" wp14:editId="10A356A9">
            <wp:simplePos x="0" y="0"/>
            <wp:positionH relativeFrom="column">
              <wp:posOffset>161925</wp:posOffset>
            </wp:positionH>
            <wp:positionV relativeFrom="paragraph">
              <wp:posOffset>328930</wp:posOffset>
            </wp:positionV>
            <wp:extent cx="6120130" cy="2324100"/>
            <wp:effectExtent l="0" t="0" r="0" b="0"/>
            <wp:wrapSquare wrapText="bothSides"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 rotWithShape="1">
                    <a:blip r:embed="rId16"/>
                    <a:srcRect b="48883"/>
                    <a:stretch/>
                  </pic:blipFill>
                  <pic:spPr bwMode="auto">
                    <a:xfrm>
                      <a:off x="0" y="0"/>
                      <a:ext cx="612013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C112E">
        <w:rPr>
          <w:rFonts w:ascii="Arial" w:eastAsia="Times New Roman" w:hAnsi="Arial" w:cs="Arial"/>
        </w:rPr>
        <w:t xml:space="preserve"> </w:t>
      </w:r>
    </w:p>
    <w:p w:rsidR="00612157" w:rsidRPr="00FC112E" w:rsidRDefault="00612157" w:rsidP="00612157">
      <w:pPr>
        <w:spacing w:after="0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FC112E" w:rsidRDefault="00612157" w:rsidP="00612157">
      <w:pPr>
        <w:spacing w:after="13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FC112E" w:rsidRDefault="00612157" w:rsidP="00612157">
      <w:pPr>
        <w:spacing w:after="6"/>
        <w:ind w:left="10" w:right="-2" w:hanging="10"/>
        <w:jc w:val="right"/>
        <w:rPr>
          <w:rFonts w:ascii="Arial" w:hAnsi="Arial" w:cs="Arial"/>
        </w:rPr>
      </w:pPr>
    </w:p>
    <w:p w:rsidR="00612157" w:rsidRPr="00FC112E" w:rsidRDefault="00612157" w:rsidP="00612157">
      <w:pPr>
        <w:spacing w:after="39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612157" w:rsidRPr="004F0398" w:rsidRDefault="00612157" w:rsidP="004F0398">
      <w:pPr>
        <w:pStyle w:val="Prrafodelista"/>
        <w:numPr>
          <w:ilvl w:val="0"/>
          <w:numId w:val="11"/>
        </w:numPr>
        <w:spacing w:after="0" w:line="226" w:lineRule="auto"/>
        <w:jc w:val="both"/>
        <w:rPr>
          <w:rFonts w:ascii="Arial" w:hAnsi="Arial" w:cs="Arial"/>
        </w:rPr>
      </w:pPr>
      <w:r w:rsidRPr="004F0398">
        <w:rPr>
          <w:rFonts w:ascii="Arial" w:eastAsia="Verdana" w:hAnsi="Arial" w:cs="Arial"/>
        </w:rPr>
        <w:t xml:space="preserve">Elegir propuesta y completar los datos necesarios. </w:t>
      </w:r>
      <w:r w:rsidRPr="00B322F2">
        <w:rPr>
          <w:rFonts w:ascii="Arial" w:eastAsia="Verdana" w:hAnsi="Arial" w:cs="Arial"/>
          <w:b/>
        </w:rPr>
        <w:t>IMPORTANTE:</w:t>
      </w:r>
      <w:r w:rsidRPr="004F0398">
        <w:rPr>
          <w:rFonts w:ascii="Arial" w:eastAsia="Verdana" w:hAnsi="Arial" w:cs="Arial"/>
        </w:rPr>
        <w:t xml:space="preserve"> una</w:t>
      </w:r>
      <w:r w:rsidRPr="004F0398">
        <w:rPr>
          <w:rFonts w:ascii="Arial" w:eastAsia="Verdana" w:hAnsi="Arial" w:cs="Arial"/>
          <w:b/>
        </w:rPr>
        <w:t xml:space="preserve"> </w:t>
      </w:r>
      <w:r w:rsidRPr="004F0398">
        <w:rPr>
          <w:rFonts w:ascii="Arial" w:eastAsia="Verdana" w:hAnsi="Arial" w:cs="Arial"/>
        </w:rPr>
        <w:t>vez completos los datos requeridos, NO imprimirá una Ficha de Preinscripc</w:t>
      </w:r>
      <w:r w:rsidR="00A42715" w:rsidRPr="004F0398">
        <w:rPr>
          <w:rFonts w:ascii="Arial" w:eastAsia="Verdana" w:hAnsi="Arial" w:cs="Arial"/>
        </w:rPr>
        <w:t>ión, debe presentarse en el despach</w:t>
      </w:r>
      <w:r w:rsidR="00AC1B5B" w:rsidRPr="004F0398">
        <w:rPr>
          <w:rFonts w:ascii="Arial" w:eastAsia="Verdana" w:hAnsi="Arial" w:cs="Arial"/>
        </w:rPr>
        <w:t>o</w:t>
      </w:r>
      <w:r w:rsidRPr="004F0398">
        <w:rPr>
          <w:rFonts w:ascii="Arial" w:eastAsia="Verdana" w:hAnsi="Arial" w:cs="Arial"/>
        </w:rPr>
        <w:t xml:space="preserve"> de Alumnos con la documentación solicitada para hacer efectiva dicha Inscripción.</w:t>
      </w:r>
      <w:r w:rsidRPr="004F0398">
        <w:rPr>
          <w:rFonts w:ascii="Arial" w:eastAsia="Times New Roman" w:hAnsi="Arial" w:cs="Arial"/>
          <w:vertAlign w:val="subscript"/>
        </w:rPr>
        <w:t xml:space="preserve"> </w:t>
      </w:r>
      <w:r w:rsidRPr="004F0398">
        <w:rPr>
          <w:rFonts w:ascii="Arial" w:eastAsia="Times New Roman" w:hAnsi="Arial" w:cs="Arial"/>
          <w:vertAlign w:val="subscript"/>
        </w:rPr>
        <w:tab/>
      </w:r>
      <w:r w:rsidRPr="004F0398">
        <w:rPr>
          <w:rFonts w:ascii="Arial" w:eastAsia="Verdana" w:hAnsi="Arial" w:cs="Arial"/>
        </w:rPr>
        <w:t xml:space="preserve"> </w:t>
      </w:r>
    </w:p>
    <w:p w:rsidR="00612157" w:rsidRPr="00FC112E" w:rsidRDefault="00612157" w:rsidP="00612157">
      <w:pPr>
        <w:spacing w:after="0" w:line="665" w:lineRule="auto"/>
        <w:ind w:right="9591"/>
        <w:jc w:val="both"/>
        <w:rPr>
          <w:rFonts w:ascii="Arial" w:hAnsi="Arial" w:cs="Arial"/>
        </w:rPr>
      </w:pPr>
      <w:r w:rsidRPr="00FC112E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540525B" wp14:editId="6FA45967">
            <wp:simplePos x="0" y="0"/>
            <wp:positionH relativeFrom="column">
              <wp:posOffset>39065</wp:posOffset>
            </wp:positionH>
            <wp:positionV relativeFrom="paragraph">
              <wp:posOffset>175316</wp:posOffset>
            </wp:positionV>
            <wp:extent cx="6120130" cy="2762885"/>
            <wp:effectExtent l="0" t="0" r="0" b="0"/>
            <wp:wrapSquare wrapText="bothSides"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12E">
        <w:rPr>
          <w:rFonts w:ascii="Arial" w:eastAsia="Times New Roman" w:hAnsi="Arial" w:cs="Arial"/>
        </w:rPr>
        <w:t xml:space="preserve">           </w:t>
      </w:r>
    </w:p>
    <w:p w:rsidR="00612157" w:rsidRPr="00FC112E" w:rsidRDefault="00612157" w:rsidP="00612157">
      <w:pPr>
        <w:spacing w:after="13" w:line="216" w:lineRule="auto"/>
        <w:ind w:right="9591"/>
        <w:jc w:val="both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                                  </w:t>
      </w:r>
    </w:p>
    <w:p w:rsidR="003715E3" w:rsidRPr="00FA3C46" w:rsidRDefault="00612157" w:rsidP="00FA3C46">
      <w:pPr>
        <w:spacing w:after="17"/>
        <w:rPr>
          <w:rFonts w:ascii="Arial" w:hAnsi="Arial" w:cs="Arial"/>
        </w:rPr>
      </w:pPr>
      <w:r w:rsidRPr="00FC112E">
        <w:rPr>
          <w:rFonts w:ascii="Arial" w:eastAsia="Times New Roman" w:hAnsi="Arial" w:cs="Arial"/>
        </w:rPr>
        <w:t xml:space="preserve"> </w:t>
      </w:r>
    </w:p>
    <w:p w:rsidR="00BD5E66" w:rsidRPr="00FC112E" w:rsidRDefault="00BD5E66" w:rsidP="005B5062">
      <w:pPr>
        <w:spacing w:after="160" w:line="240" w:lineRule="auto"/>
        <w:rPr>
          <w:rFonts w:ascii="Arial" w:eastAsia="Times New Roman" w:hAnsi="Arial" w:cs="Arial"/>
          <w:lang w:eastAsia="es-AR"/>
        </w:rPr>
      </w:pPr>
    </w:p>
    <w:p w:rsidR="00BD5E66" w:rsidRPr="00DB456F" w:rsidRDefault="00BD5E66" w:rsidP="00B322F2">
      <w:pPr>
        <w:spacing w:after="16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s-AR"/>
        </w:rPr>
      </w:pPr>
      <w:r w:rsidRPr="00DB456F">
        <w:rPr>
          <w:rFonts w:ascii="Arial" w:eastAsia="Times New Roman" w:hAnsi="Arial" w:cs="Arial"/>
          <w:b/>
          <w:sz w:val="32"/>
          <w:szCs w:val="32"/>
          <w:u w:val="single"/>
          <w:lang w:eastAsia="es-AR"/>
        </w:rPr>
        <w:t>Requisitos:</w:t>
      </w:r>
    </w:p>
    <w:p w:rsidR="00DB456F" w:rsidRPr="004F0398" w:rsidRDefault="00DB456F" w:rsidP="00B322F2">
      <w:pPr>
        <w:spacing w:after="16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AR"/>
        </w:rPr>
      </w:pPr>
    </w:p>
    <w:p w:rsidR="00BD5E66" w:rsidRPr="00DB456F" w:rsidRDefault="00BD5E66" w:rsidP="005B5062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Entre el </w:t>
      </w:r>
      <w:r w:rsidRPr="00DB456F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06 al 13 de marzo de 2019 </w:t>
      </w:r>
      <w:r w:rsidR="00B322F2" w:rsidRPr="00DB456F">
        <w:rPr>
          <w:rFonts w:ascii="Arial" w:eastAsia="Times New Roman" w:hAnsi="Arial" w:cs="Arial"/>
          <w:b/>
          <w:sz w:val="24"/>
          <w:szCs w:val="24"/>
          <w:lang w:eastAsia="es-AR"/>
        </w:rPr>
        <w:t>deberán</w:t>
      </w:r>
      <w:r w:rsidRPr="00DB456F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presentar en Despacho de Alumnos</w:t>
      </w: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de lunes a viernes de 16:30 a 19:30 la siguiente documentación:</w:t>
      </w:r>
    </w:p>
    <w:p w:rsidR="00BD5E66" w:rsidRPr="00DB456F" w:rsidRDefault="00BD5E66" w:rsidP="005B5062">
      <w:pPr>
        <w:spacing w:after="16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BD5E66" w:rsidRPr="00DB456F" w:rsidRDefault="00BD5E66" w:rsidP="00BD5E66">
      <w:pPr>
        <w:pStyle w:val="Prrafodelista"/>
        <w:numPr>
          <w:ilvl w:val="0"/>
          <w:numId w:val="5"/>
        </w:numPr>
        <w:spacing w:after="16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Ficha de </w:t>
      </w:r>
      <w:r w:rsidR="00B322F2" w:rsidRPr="00DB456F">
        <w:rPr>
          <w:rFonts w:ascii="Arial" w:eastAsia="Times New Roman" w:hAnsi="Arial" w:cs="Arial"/>
          <w:sz w:val="24"/>
          <w:szCs w:val="24"/>
          <w:lang w:eastAsia="es-AR"/>
        </w:rPr>
        <w:t>matrícula</w:t>
      </w: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debidamente completa (Completar, descargar e imprimir desde el Sistema </w:t>
      </w:r>
      <w:r w:rsidR="00274FA6" w:rsidRPr="00DB456F">
        <w:rPr>
          <w:rFonts w:ascii="Arial" w:eastAsia="Times New Roman" w:hAnsi="Arial" w:cs="Arial"/>
          <w:sz w:val="24"/>
          <w:szCs w:val="24"/>
          <w:lang w:eastAsia="es-AR"/>
        </w:rPr>
        <w:t>Guaraní</w:t>
      </w:r>
      <w:r w:rsidRPr="00DB456F">
        <w:rPr>
          <w:rFonts w:ascii="Arial" w:eastAsia="Times New Roman" w:hAnsi="Arial" w:cs="Arial"/>
          <w:sz w:val="24"/>
          <w:szCs w:val="24"/>
          <w:lang w:eastAsia="es-AR"/>
        </w:rPr>
        <w:t>)</w:t>
      </w:r>
      <w:r w:rsidR="007E12F7" w:rsidRPr="00DB456F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BD5E66" w:rsidRPr="00DB456F" w:rsidRDefault="00BD5E66" w:rsidP="00BD5E66">
      <w:pPr>
        <w:pStyle w:val="Prrafodelista"/>
        <w:numPr>
          <w:ilvl w:val="0"/>
          <w:numId w:val="5"/>
        </w:numPr>
        <w:spacing w:after="16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Abonar la tasa de </w:t>
      </w:r>
      <w:r w:rsidR="00274FA6" w:rsidRPr="00DB456F">
        <w:rPr>
          <w:rFonts w:ascii="Arial" w:eastAsia="Times New Roman" w:hAnsi="Arial" w:cs="Arial"/>
          <w:sz w:val="24"/>
          <w:szCs w:val="24"/>
          <w:lang w:eastAsia="es-AR"/>
        </w:rPr>
        <w:t>contraprestación</w:t>
      </w: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de servicios correspondiente al mes</w:t>
      </w:r>
      <w:r w:rsidR="007E12F7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de marzo.</w:t>
      </w:r>
    </w:p>
    <w:p w:rsidR="009603A8" w:rsidRPr="00DB456F" w:rsidRDefault="007E12F7" w:rsidP="00133D7A">
      <w:pPr>
        <w:pStyle w:val="Prrafodelista"/>
        <w:numPr>
          <w:ilvl w:val="0"/>
          <w:numId w:val="5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DB456F">
        <w:rPr>
          <w:rFonts w:ascii="Arial" w:eastAsia="Times New Roman" w:hAnsi="Arial" w:cs="Arial"/>
          <w:sz w:val="24"/>
          <w:szCs w:val="24"/>
          <w:lang w:eastAsia="es-AR"/>
        </w:rPr>
        <w:t>Certificado Oficial de Estudios Secundarios o CBU y Polimodal legalizado por Rectorado de la UNC</w:t>
      </w:r>
      <w:r w:rsidR="00274FA6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(c</w:t>
      </w:r>
      <w:r w:rsidR="00C01F11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iudad universitaria, </w:t>
      </w:r>
      <w:r w:rsidR="00274FA6" w:rsidRPr="00DB456F">
        <w:rPr>
          <w:rFonts w:ascii="Arial" w:eastAsia="Times New Roman" w:hAnsi="Arial" w:cs="Arial"/>
          <w:sz w:val="24"/>
          <w:szCs w:val="24"/>
          <w:lang w:eastAsia="es-AR"/>
        </w:rPr>
        <w:t>Baterías</w:t>
      </w:r>
      <w:r w:rsidR="00C01F11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D)</w:t>
      </w:r>
      <w:r w:rsidRPr="00DB456F">
        <w:rPr>
          <w:rFonts w:ascii="Arial" w:eastAsia="Times New Roman" w:hAnsi="Arial" w:cs="Arial"/>
          <w:sz w:val="24"/>
          <w:szCs w:val="24"/>
          <w:lang w:eastAsia="es-AR"/>
        </w:rPr>
        <w:t>,</w:t>
      </w:r>
      <w:r w:rsidR="00C01F11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y fotocopia del mismo</w:t>
      </w: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C041B1" w:rsidRPr="00DB456F">
        <w:rPr>
          <w:rFonts w:ascii="Arial" w:eastAsia="Times New Roman" w:hAnsi="Arial" w:cs="Arial"/>
          <w:sz w:val="24"/>
          <w:szCs w:val="24"/>
          <w:lang w:eastAsia="es-AR"/>
        </w:rPr>
        <w:t>o</w:t>
      </w:r>
      <w:r w:rsidR="00C01F11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la constancia original de haber finalizado el secundario, donde</w:t>
      </w:r>
      <w:r w:rsidR="00133D7A" w:rsidRPr="00DB456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133D7A" w:rsidRPr="00DB45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indi</w:t>
      </w:r>
      <w:r w:rsidR="00274FA6" w:rsidRPr="00DB45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que si adeuda o no </w:t>
      </w:r>
      <w:r w:rsidR="00CF2D57" w:rsidRPr="00DB45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asignaturas,</w:t>
      </w:r>
      <w:r w:rsidR="00133D7A" w:rsidRPr="00DB45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F2D57" w:rsidRPr="00DB45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133D7A" w:rsidRPr="00DB45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 este último caso cuántas y cuáles.</w:t>
      </w:r>
      <w:r w:rsidR="00C01F11" w:rsidRPr="00DB456F">
        <w:rPr>
          <w:rFonts w:ascii="Arial" w:eastAsia="Times New Roman" w:hAnsi="Arial" w:cs="Arial"/>
          <w:color w:val="000000" w:themeColor="text1"/>
          <w:sz w:val="24"/>
          <w:szCs w:val="24"/>
          <w:lang w:eastAsia="es-AR"/>
        </w:rPr>
        <w:t xml:space="preserve"> (Ordenanza del Honorable </w:t>
      </w:r>
      <w:r w:rsidR="00C01F11" w:rsidRPr="00DB456F">
        <w:rPr>
          <w:rFonts w:ascii="Arial" w:eastAsia="Times New Roman" w:hAnsi="Arial" w:cs="Arial"/>
          <w:sz w:val="24"/>
          <w:szCs w:val="24"/>
          <w:lang w:eastAsia="es-AR"/>
        </w:rPr>
        <w:t>Consejo Superior 02/05)</w:t>
      </w:r>
      <w:r w:rsidR="00133D7A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o aprobación de la prueba de competencias generales para mayores de 25 años.</w:t>
      </w:r>
      <w:r w:rsidR="00C041B1"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</w:p>
    <w:p w:rsidR="00133D7A" w:rsidRPr="00DB456F" w:rsidRDefault="00133D7A" w:rsidP="00133D7A">
      <w:pPr>
        <w:pStyle w:val="Prrafodelista"/>
        <w:numPr>
          <w:ilvl w:val="0"/>
          <w:numId w:val="5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Extranjeros presentar Revalida o convalidación del </w:t>
      </w:r>
      <w:r w:rsidR="00274FA6" w:rsidRPr="00DB456F">
        <w:rPr>
          <w:rFonts w:ascii="Arial" w:eastAsia="Times New Roman" w:hAnsi="Arial" w:cs="Arial"/>
          <w:sz w:val="24"/>
          <w:szCs w:val="24"/>
          <w:lang w:eastAsia="es-AR"/>
        </w:rPr>
        <w:t>título</w:t>
      </w:r>
      <w:r w:rsidRPr="00DB456F">
        <w:rPr>
          <w:rFonts w:ascii="Arial" w:eastAsia="Times New Roman" w:hAnsi="Arial" w:cs="Arial"/>
          <w:sz w:val="24"/>
          <w:szCs w:val="24"/>
          <w:lang w:eastAsia="es-AR"/>
        </w:rPr>
        <w:t xml:space="preserve"> según el país de origen.</w:t>
      </w:r>
    </w:p>
    <w:p w:rsidR="00133D7A" w:rsidRPr="00DB456F" w:rsidRDefault="00133D7A" w:rsidP="00133D7A">
      <w:pPr>
        <w:pStyle w:val="Prrafodelista"/>
        <w:numPr>
          <w:ilvl w:val="0"/>
          <w:numId w:val="5"/>
        </w:numPr>
        <w:spacing w:after="160" w:line="240" w:lineRule="auto"/>
        <w:rPr>
          <w:rFonts w:ascii="Arial" w:hAnsi="Arial" w:cs="Arial"/>
          <w:sz w:val="24"/>
          <w:szCs w:val="24"/>
        </w:rPr>
      </w:pPr>
      <w:r w:rsidRPr="00DB456F">
        <w:rPr>
          <w:rFonts w:ascii="Arial" w:eastAsia="Times New Roman" w:hAnsi="Arial" w:cs="Arial"/>
          <w:sz w:val="24"/>
          <w:szCs w:val="24"/>
          <w:lang w:eastAsia="es-AR"/>
        </w:rPr>
        <w:t>DNI y fotocopia del mismo.</w:t>
      </w:r>
    </w:p>
    <w:p w:rsidR="00274FA6" w:rsidRPr="00DB456F" w:rsidRDefault="00274FA6" w:rsidP="00274FA6">
      <w:pPr>
        <w:spacing w:after="160" w:line="240" w:lineRule="auto"/>
        <w:rPr>
          <w:rFonts w:ascii="Arial" w:hAnsi="Arial" w:cs="Arial"/>
          <w:sz w:val="24"/>
          <w:szCs w:val="24"/>
        </w:rPr>
      </w:pPr>
    </w:p>
    <w:p w:rsidR="00133D7A" w:rsidRPr="00DB456F" w:rsidRDefault="00133D7A" w:rsidP="004F0398">
      <w:pPr>
        <w:spacing w:after="16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DB456F">
        <w:rPr>
          <w:rFonts w:ascii="Arial" w:hAnsi="Arial" w:cs="Arial"/>
          <w:b/>
          <w:sz w:val="32"/>
          <w:szCs w:val="32"/>
        </w:rPr>
        <w:t>LA MATRICULACIÓN ES PERSONAL.</w:t>
      </w:r>
    </w:p>
    <w:p w:rsidR="004F0398" w:rsidRPr="00DB456F" w:rsidRDefault="004F0398" w:rsidP="004F0398">
      <w:pPr>
        <w:spacing w:after="16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74FA6" w:rsidRPr="00DB456F" w:rsidRDefault="00274FA6" w:rsidP="004F0398">
      <w:pPr>
        <w:spacing w:after="16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09"/>
      </w:tblGrid>
      <w:tr w:rsidR="00133D7A" w:rsidRPr="00DB456F" w:rsidTr="00133D7A">
        <w:tc>
          <w:tcPr>
            <w:tcW w:w="8969" w:type="dxa"/>
          </w:tcPr>
          <w:p w:rsidR="00133D7A" w:rsidRPr="00DB456F" w:rsidRDefault="00133D7A" w:rsidP="00133D7A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DB456F">
              <w:rPr>
                <w:rFonts w:ascii="Arial" w:hAnsi="Arial" w:cs="Arial"/>
                <w:b/>
                <w:sz w:val="24"/>
                <w:szCs w:val="24"/>
              </w:rPr>
              <w:t xml:space="preserve">Importante: Los ingresantes que adeuden materias del secundario, quedaran en situación condicional hasta presentar la constancia de finalización sin adeudar materias, inmediatamente </w:t>
            </w:r>
            <w:r w:rsidR="004F0398" w:rsidRPr="00DB456F">
              <w:rPr>
                <w:rFonts w:ascii="Arial" w:hAnsi="Arial" w:cs="Arial"/>
                <w:b/>
                <w:sz w:val="24"/>
                <w:szCs w:val="24"/>
              </w:rPr>
              <w:t xml:space="preserve">luego de haberlas aprobado. De no presentar dicha constancia hasta el 30/04/2019, su actuación </w:t>
            </w:r>
            <w:r w:rsidR="00274FA6" w:rsidRPr="00DB456F">
              <w:rPr>
                <w:rFonts w:ascii="Arial" w:hAnsi="Arial" w:cs="Arial"/>
                <w:b/>
                <w:sz w:val="24"/>
                <w:szCs w:val="24"/>
              </w:rPr>
              <w:t>académica</w:t>
            </w:r>
            <w:r w:rsidR="004F0398" w:rsidRPr="00DB456F">
              <w:rPr>
                <w:rFonts w:ascii="Arial" w:hAnsi="Arial" w:cs="Arial"/>
                <w:b/>
                <w:sz w:val="24"/>
                <w:szCs w:val="24"/>
              </w:rPr>
              <w:t xml:space="preserve"> será dada de baja quedando sin validez, por lo que deberá realizar nuevamente su preinscripción para el año siguiente, en el periodo correspondiente.</w:t>
            </w:r>
          </w:p>
        </w:tc>
      </w:tr>
    </w:tbl>
    <w:p w:rsidR="00CF2D57" w:rsidRDefault="00CF2D57" w:rsidP="00133D7A">
      <w:pPr>
        <w:spacing w:after="160" w:line="240" w:lineRule="auto"/>
        <w:ind w:left="360"/>
        <w:rPr>
          <w:rFonts w:ascii="Arial" w:hAnsi="Arial" w:cs="Arial"/>
        </w:rPr>
      </w:pPr>
    </w:p>
    <w:p w:rsidR="00274FA6" w:rsidRDefault="00274FA6" w:rsidP="00133D7A">
      <w:pPr>
        <w:spacing w:after="160" w:line="240" w:lineRule="auto"/>
        <w:ind w:left="360"/>
        <w:rPr>
          <w:rFonts w:ascii="Arial" w:hAnsi="Arial" w:cs="Arial"/>
        </w:rPr>
      </w:pPr>
    </w:p>
    <w:p w:rsidR="00274FA6" w:rsidRDefault="00274FA6" w:rsidP="00133D7A">
      <w:pPr>
        <w:spacing w:after="160" w:line="240" w:lineRule="auto"/>
        <w:ind w:left="360"/>
        <w:rPr>
          <w:rFonts w:ascii="Arial" w:hAnsi="Arial" w:cs="Arial"/>
        </w:rPr>
      </w:pPr>
    </w:p>
    <w:p w:rsidR="00274FA6" w:rsidRDefault="00274FA6" w:rsidP="00133D7A">
      <w:pPr>
        <w:spacing w:after="160" w:line="240" w:lineRule="auto"/>
        <w:ind w:left="360"/>
        <w:rPr>
          <w:rFonts w:ascii="Arial" w:hAnsi="Arial" w:cs="Arial"/>
        </w:rPr>
      </w:pPr>
    </w:p>
    <w:p w:rsidR="00274FA6" w:rsidRDefault="00274FA6" w:rsidP="00133D7A">
      <w:pPr>
        <w:spacing w:after="160" w:line="240" w:lineRule="auto"/>
        <w:ind w:left="360"/>
        <w:rPr>
          <w:rFonts w:ascii="Arial" w:hAnsi="Arial" w:cs="Arial"/>
        </w:rPr>
      </w:pPr>
    </w:p>
    <w:p w:rsidR="004F0398" w:rsidRPr="00DB456F" w:rsidRDefault="004F0398" w:rsidP="004F0398">
      <w:pPr>
        <w:spacing w:after="160"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 w:rsidRPr="00DB456F">
        <w:rPr>
          <w:rFonts w:ascii="Arial" w:hAnsi="Arial" w:cs="Arial"/>
          <w:b/>
          <w:sz w:val="32"/>
          <w:szCs w:val="32"/>
        </w:rPr>
        <w:t>INSCRIPCIÓN A CURSADAS</w:t>
      </w:r>
    </w:p>
    <w:p w:rsidR="004F0398" w:rsidRDefault="004F0398" w:rsidP="004F0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Deberá realizar la </w:t>
      </w:r>
      <w:r w:rsidR="00274FA6">
        <w:rPr>
          <w:rFonts w:ascii="Arial" w:hAnsi="Arial" w:cs="Arial"/>
          <w:sz w:val="24"/>
          <w:szCs w:val="24"/>
        </w:rPr>
        <w:t>inscripción</w:t>
      </w:r>
      <w:r>
        <w:rPr>
          <w:rFonts w:ascii="Arial" w:hAnsi="Arial" w:cs="Arial"/>
          <w:sz w:val="24"/>
          <w:szCs w:val="24"/>
        </w:rPr>
        <w:t xml:space="preserve"> a cursadas de las asignaturas de primer año del 14 al 18 de marzo de 2019, por sistema </w:t>
      </w:r>
      <w:proofErr w:type="gramStart"/>
      <w:r w:rsidR="00274FA6">
        <w:rPr>
          <w:rFonts w:ascii="Arial" w:hAnsi="Arial" w:cs="Arial"/>
          <w:sz w:val="24"/>
          <w:szCs w:val="24"/>
        </w:rPr>
        <w:t>Guaraní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65700" w:rsidRPr="00565700" w:rsidRDefault="00AA19BB" w:rsidP="00565700">
      <w:pPr>
        <w:ind w:left="-5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es-AR"/>
        </w:rPr>
      </w:pPr>
      <w:hyperlink r:id="rId18" w:history="1">
        <w:r w:rsidR="00565700" w:rsidRPr="0058637B">
          <w:rPr>
            <w:rStyle w:val="Hipervnculo"/>
            <w:rFonts w:ascii="Arial" w:eastAsia="Verdana" w:hAnsi="Arial" w:cs="Arial"/>
            <w:u w:color="000080"/>
          </w:rPr>
          <w:t>https://autogestion.guarani.unc.edu.ar/</w:t>
        </w:r>
      </w:hyperlink>
    </w:p>
    <w:p w:rsidR="00565700" w:rsidRPr="00565700" w:rsidRDefault="00565700" w:rsidP="0056570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Ingresar al sistema guaraní con usuario y contraseña.</w:t>
      </w:r>
    </w:p>
    <w:p w:rsidR="004F0398" w:rsidRDefault="00565700" w:rsidP="004F0398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364102B7" wp14:editId="29EB70E8">
            <wp:extent cx="5701665" cy="3219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700" w:rsidRDefault="00565700" w:rsidP="00565700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Seleccionar la propuesta e ingresar a inscripción a materias </w:t>
      </w:r>
      <w:r w:rsidR="00274FA6">
        <w:rPr>
          <w:rFonts w:ascii="Arial" w:hAnsi="Arial" w:cs="Arial"/>
          <w:sz w:val="24"/>
          <w:szCs w:val="24"/>
        </w:rPr>
        <w:t>(</w:t>
      </w:r>
      <w:r w:rsidR="00274FA6" w:rsidRPr="00274FA6">
        <w:rPr>
          <w:rFonts w:ascii="Arial" w:hAnsi="Arial" w:cs="Arial"/>
          <w:b/>
          <w:sz w:val="24"/>
          <w:szCs w:val="24"/>
        </w:rPr>
        <w:t>s</w:t>
      </w:r>
      <w:r w:rsidRPr="00274FA6">
        <w:rPr>
          <w:rFonts w:ascii="Arial" w:hAnsi="Arial" w:cs="Arial"/>
          <w:b/>
          <w:sz w:val="24"/>
          <w:szCs w:val="24"/>
        </w:rPr>
        <w:t>elecc</w:t>
      </w:r>
      <w:r w:rsidRPr="00565700">
        <w:rPr>
          <w:rFonts w:ascii="Arial" w:hAnsi="Arial" w:cs="Arial"/>
          <w:b/>
          <w:sz w:val="24"/>
          <w:szCs w:val="24"/>
        </w:rPr>
        <w:t>ionar solo las materias de 1°año anuales y del 1er. Cuatrimestre</w:t>
      </w:r>
      <w:r>
        <w:rPr>
          <w:rFonts w:ascii="Arial" w:hAnsi="Arial" w:cs="Arial"/>
          <w:sz w:val="24"/>
          <w:szCs w:val="24"/>
        </w:rPr>
        <w:t>)</w:t>
      </w:r>
    </w:p>
    <w:p w:rsidR="00565700" w:rsidRDefault="00565700" w:rsidP="00565700">
      <w:pPr>
        <w:pStyle w:val="Prrafodelista"/>
        <w:rPr>
          <w:rFonts w:ascii="Arial" w:hAnsi="Arial" w:cs="Arial"/>
          <w:sz w:val="24"/>
          <w:szCs w:val="24"/>
        </w:rPr>
      </w:pPr>
    </w:p>
    <w:p w:rsidR="00565700" w:rsidRDefault="00044C1B" w:rsidP="00565700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610235</wp:posOffset>
                </wp:positionV>
                <wp:extent cx="876300" cy="3048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32CC91" id="Elipse 11" o:spid="_x0000_s1026" style="position:absolute;margin-left:57pt;margin-top:48.05pt;width:69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" filled="f" strokecolor="red" strokeweight="2pt"/>
            </w:pict>
          </mc:Fallback>
        </mc:AlternateContent>
      </w:r>
      <w:r w:rsidR="00565700" w:rsidRPr="00565700">
        <w:rPr>
          <w:rFonts w:ascii="Calibri" w:eastAsia="Calibri" w:hAnsi="Calibri" w:cs="Calibri"/>
          <w:noProof/>
          <w:color w:val="000000"/>
          <w:lang w:eastAsia="es-AR"/>
        </w:rPr>
        <w:drawing>
          <wp:inline distT="0" distB="0" distL="0" distR="0" wp14:anchorId="2B5559E7" wp14:editId="0466B2B0">
            <wp:extent cx="5701665" cy="110871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63584"/>
                    <a:stretch/>
                  </pic:blipFill>
                  <pic:spPr bwMode="auto">
                    <a:xfrm>
                      <a:off x="0" y="0"/>
                      <a:ext cx="5701665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4FA6" w:rsidRDefault="00274FA6" w:rsidP="00565700">
      <w:pPr>
        <w:pStyle w:val="Prrafodelista"/>
        <w:rPr>
          <w:rFonts w:ascii="Arial" w:hAnsi="Arial" w:cs="Arial"/>
          <w:sz w:val="24"/>
          <w:szCs w:val="24"/>
        </w:rPr>
      </w:pPr>
    </w:p>
    <w:p w:rsidR="00274FA6" w:rsidRDefault="00274FA6" w:rsidP="00565700">
      <w:pPr>
        <w:pStyle w:val="Prrafodelista"/>
        <w:rPr>
          <w:rFonts w:ascii="Arial" w:hAnsi="Arial" w:cs="Arial"/>
          <w:sz w:val="24"/>
          <w:szCs w:val="24"/>
        </w:rPr>
      </w:pPr>
    </w:p>
    <w:p w:rsidR="00274FA6" w:rsidRPr="00DB456F" w:rsidRDefault="00274FA6" w:rsidP="00274FA6">
      <w:pPr>
        <w:pStyle w:val="Prrafodelista"/>
        <w:jc w:val="center"/>
        <w:rPr>
          <w:rFonts w:ascii="Arial" w:hAnsi="Arial" w:cs="Arial"/>
          <w:b/>
          <w:sz w:val="40"/>
          <w:szCs w:val="40"/>
        </w:rPr>
      </w:pPr>
      <w:r w:rsidRPr="00DB456F">
        <w:rPr>
          <w:rFonts w:ascii="Arial" w:hAnsi="Arial" w:cs="Arial"/>
          <w:b/>
          <w:sz w:val="40"/>
          <w:szCs w:val="40"/>
        </w:rPr>
        <w:t>INICIO DE CLASES</w:t>
      </w:r>
    </w:p>
    <w:p w:rsidR="00274FA6" w:rsidRPr="00DB456F" w:rsidRDefault="00274FA6" w:rsidP="00274FA6">
      <w:pPr>
        <w:pStyle w:val="Prrafodelista"/>
        <w:jc w:val="center"/>
        <w:rPr>
          <w:rFonts w:ascii="Arial" w:hAnsi="Arial" w:cs="Arial"/>
          <w:b/>
          <w:sz w:val="40"/>
          <w:szCs w:val="40"/>
        </w:rPr>
      </w:pPr>
      <w:r w:rsidRPr="00DB456F">
        <w:rPr>
          <w:rFonts w:ascii="Arial" w:hAnsi="Arial" w:cs="Arial"/>
          <w:b/>
          <w:sz w:val="40"/>
          <w:szCs w:val="40"/>
        </w:rPr>
        <w:t>27 DE MARZO A LAS 18:30HS</w:t>
      </w:r>
    </w:p>
    <w:sectPr w:rsidR="00274FA6" w:rsidRPr="00DB456F" w:rsidSect="0003019C">
      <w:headerReference w:type="default" r:id="rId21"/>
      <w:pgSz w:w="12240" w:h="15840"/>
      <w:pgMar w:top="1417" w:right="1701" w:bottom="1417" w:left="156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BB" w:rsidRDefault="00AA19BB" w:rsidP="0003019C">
      <w:pPr>
        <w:spacing w:after="0" w:line="240" w:lineRule="auto"/>
      </w:pPr>
      <w:r>
        <w:separator/>
      </w:r>
    </w:p>
  </w:endnote>
  <w:endnote w:type="continuationSeparator" w:id="0">
    <w:p w:rsidR="00AA19BB" w:rsidRDefault="00AA19BB" w:rsidP="0003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BB" w:rsidRDefault="00AA19BB" w:rsidP="0003019C">
      <w:pPr>
        <w:spacing w:after="0" w:line="240" w:lineRule="auto"/>
      </w:pPr>
      <w:r>
        <w:separator/>
      </w:r>
    </w:p>
  </w:footnote>
  <w:footnote w:type="continuationSeparator" w:id="0">
    <w:p w:rsidR="00AA19BB" w:rsidRDefault="00AA19BB" w:rsidP="0003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19C" w:rsidRDefault="0003019C">
    <w:pPr>
      <w:pStyle w:val="Encabezado"/>
    </w:pPr>
  </w:p>
  <w:p w:rsidR="0003019C" w:rsidRDefault="00030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0D7"/>
    <w:multiLevelType w:val="hybridMultilevel"/>
    <w:tmpl w:val="1518B30E"/>
    <w:lvl w:ilvl="0" w:tplc="7E40D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7E4"/>
    <w:multiLevelType w:val="hybridMultilevel"/>
    <w:tmpl w:val="B00C4C58"/>
    <w:lvl w:ilvl="0" w:tplc="241A6AB4">
      <w:start w:val="1"/>
      <w:numFmt w:val="bullet"/>
      <w:lvlText w:val="*"/>
      <w:lvlJc w:val="left"/>
      <w:pPr>
        <w:ind w:left="3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02A46A">
      <w:start w:val="1"/>
      <w:numFmt w:val="bullet"/>
      <w:lvlText w:val="o"/>
      <w:lvlJc w:val="left"/>
      <w:pPr>
        <w:ind w:left="17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C8B350">
      <w:start w:val="1"/>
      <w:numFmt w:val="bullet"/>
      <w:lvlText w:val="▪"/>
      <w:lvlJc w:val="left"/>
      <w:pPr>
        <w:ind w:left="25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0CB0C">
      <w:start w:val="1"/>
      <w:numFmt w:val="bullet"/>
      <w:lvlText w:val="•"/>
      <w:lvlJc w:val="left"/>
      <w:pPr>
        <w:ind w:left="32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76DE02">
      <w:start w:val="1"/>
      <w:numFmt w:val="bullet"/>
      <w:lvlText w:val="o"/>
      <w:lvlJc w:val="left"/>
      <w:pPr>
        <w:ind w:left="3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46F82">
      <w:start w:val="1"/>
      <w:numFmt w:val="bullet"/>
      <w:lvlText w:val="▪"/>
      <w:lvlJc w:val="left"/>
      <w:pPr>
        <w:ind w:left="46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A49E94">
      <w:start w:val="1"/>
      <w:numFmt w:val="bullet"/>
      <w:lvlText w:val="•"/>
      <w:lvlJc w:val="left"/>
      <w:pPr>
        <w:ind w:left="53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00A4E2">
      <w:start w:val="1"/>
      <w:numFmt w:val="bullet"/>
      <w:lvlText w:val="o"/>
      <w:lvlJc w:val="left"/>
      <w:pPr>
        <w:ind w:left="61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068F96">
      <w:start w:val="1"/>
      <w:numFmt w:val="bullet"/>
      <w:lvlText w:val="▪"/>
      <w:lvlJc w:val="left"/>
      <w:pPr>
        <w:ind w:left="68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27FFE"/>
    <w:multiLevelType w:val="hybridMultilevel"/>
    <w:tmpl w:val="0A1E668C"/>
    <w:lvl w:ilvl="0" w:tplc="A3BA8288">
      <w:start w:val="1"/>
      <w:numFmt w:val="decimal"/>
      <w:lvlText w:val="%1-"/>
      <w:lvlJc w:val="left"/>
      <w:pPr>
        <w:ind w:left="720" w:hanging="360"/>
      </w:pPr>
      <w:rPr>
        <w:rFonts w:hint="default"/>
        <w:color w:val="0563C1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76E"/>
    <w:multiLevelType w:val="multilevel"/>
    <w:tmpl w:val="236A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8B603B"/>
    <w:multiLevelType w:val="hybridMultilevel"/>
    <w:tmpl w:val="8A8A516E"/>
    <w:lvl w:ilvl="0" w:tplc="AD344EB2">
      <w:start w:val="1"/>
      <w:numFmt w:val="decimal"/>
      <w:lvlText w:val="%1-"/>
      <w:lvlJc w:val="left"/>
      <w:pPr>
        <w:ind w:left="35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75" w:hanging="360"/>
      </w:pPr>
    </w:lvl>
    <w:lvl w:ilvl="2" w:tplc="2C0A001B" w:tentative="1">
      <w:start w:val="1"/>
      <w:numFmt w:val="lowerRoman"/>
      <w:lvlText w:val="%3."/>
      <w:lvlJc w:val="right"/>
      <w:pPr>
        <w:ind w:left="1795" w:hanging="180"/>
      </w:pPr>
    </w:lvl>
    <w:lvl w:ilvl="3" w:tplc="2C0A000F" w:tentative="1">
      <w:start w:val="1"/>
      <w:numFmt w:val="decimal"/>
      <w:lvlText w:val="%4."/>
      <w:lvlJc w:val="left"/>
      <w:pPr>
        <w:ind w:left="2515" w:hanging="360"/>
      </w:pPr>
    </w:lvl>
    <w:lvl w:ilvl="4" w:tplc="2C0A0019" w:tentative="1">
      <w:start w:val="1"/>
      <w:numFmt w:val="lowerLetter"/>
      <w:lvlText w:val="%5."/>
      <w:lvlJc w:val="left"/>
      <w:pPr>
        <w:ind w:left="3235" w:hanging="360"/>
      </w:pPr>
    </w:lvl>
    <w:lvl w:ilvl="5" w:tplc="2C0A001B" w:tentative="1">
      <w:start w:val="1"/>
      <w:numFmt w:val="lowerRoman"/>
      <w:lvlText w:val="%6."/>
      <w:lvlJc w:val="right"/>
      <w:pPr>
        <w:ind w:left="3955" w:hanging="180"/>
      </w:pPr>
    </w:lvl>
    <w:lvl w:ilvl="6" w:tplc="2C0A000F" w:tentative="1">
      <w:start w:val="1"/>
      <w:numFmt w:val="decimal"/>
      <w:lvlText w:val="%7."/>
      <w:lvlJc w:val="left"/>
      <w:pPr>
        <w:ind w:left="4675" w:hanging="360"/>
      </w:pPr>
    </w:lvl>
    <w:lvl w:ilvl="7" w:tplc="2C0A0019" w:tentative="1">
      <w:start w:val="1"/>
      <w:numFmt w:val="lowerLetter"/>
      <w:lvlText w:val="%8."/>
      <w:lvlJc w:val="left"/>
      <w:pPr>
        <w:ind w:left="5395" w:hanging="360"/>
      </w:pPr>
    </w:lvl>
    <w:lvl w:ilvl="8" w:tplc="2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20E06CAB"/>
    <w:multiLevelType w:val="hybridMultilevel"/>
    <w:tmpl w:val="960021D4"/>
    <w:lvl w:ilvl="0" w:tplc="97120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51567"/>
    <w:multiLevelType w:val="hybridMultilevel"/>
    <w:tmpl w:val="EE4EC9C4"/>
    <w:lvl w:ilvl="0" w:tplc="87067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70CF"/>
    <w:multiLevelType w:val="hybridMultilevel"/>
    <w:tmpl w:val="2EB8D0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D785A"/>
    <w:multiLevelType w:val="multilevel"/>
    <w:tmpl w:val="D82E0F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574646A"/>
    <w:multiLevelType w:val="hybridMultilevel"/>
    <w:tmpl w:val="5C1CF2B6"/>
    <w:lvl w:ilvl="0" w:tplc="C5446BF0">
      <w:start w:val="1"/>
      <w:numFmt w:val="decimal"/>
      <w:lvlText w:val="%1-"/>
      <w:lvlJc w:val="left"/>
      <w:pPr>
        <w:ind w:left="2010" w:hanging="165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55D9"/>
    <w:multiLevelType w:val="hybridMultilevel"/>
    <w:tmpl w:val="07ACB454"/>
    <w:lvl w:ilvl="0" w:tplc="CCC09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791"/>
    <w:multiLevelType w:val="hybridMultilevel"/>
    <w:tmpl w:val="CFD848B6"/>
    <w:lvl w:ilvl="0" w:tplc="D00016AE">
      <w:start w:val="1"/>
      <w:numFmt w:val="decimal"/>
      <w:lvlText w:val="%1."/>
      <w:lvlJc w:val="left"/>
      <w:pPr>
        <w:ind w:left="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3ADAFC">
      <w:start w:val="1"/>
      <w:numFmt w:val="lowerLetter"/>
      <w:lvlText w:val="%2"/>
      <w:lvlJc w:val="left"/>
      <w:pPr>
        <w:ind w:left="1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9655AA">
      <w:start w:val="1"/>
      <w:numFmt w:val="lowerRoman"/>
      <w:lvlText w:val="%3"/>
      <w:lvlJc w:val="left"/>
      <w:pPr>
        <w:ind w:left="2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CBA3E">
      <w:start w:val="1"/>
      <w:numFmt w:val="decimal"/>
      <w:lvlText w:val="%4"/>
      <w:lvlJc w:val="left"/>
      <w:pPr>
        <w:ind w:left="2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A55F2">
      <w:start w:val="1"/>
      <w:numFmt w:val="lowerLetter"/>
      <w:lvlText w:val="%5"/>
      <w:lvlJc w:val="left"/>
      <w:pPr>
        <w:ind w:left="3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E88F0">
      <w:start w:val="1"/>
      <w:numFmt w:val="lowerRoman"/>
      <w:lvlText w:val="%6"/>
      <w:lvlJc w:val="left"/>
      <w:pPr>
        <w:ind w:left="43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B6C600">
      <w:start w:val="1"/>
      <w:numFmt w:val="decimal"/>
      <w:lvlText w:val="%7"/>
      <w:lvlJc w:val="left"/>
      <w:pPr>
        <w:ind w:left="50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AD614">
      <w:start w:val="1"/>
      <w:numFmt w:val="lowerLetter"/>
      <w:lvlText w:val="%8"/>
      <w:lvlJc w:val="left"/>
      <w:pPr>
        <w:ind w:left="5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8772E">
      <w:start w:val="1"/>
      <w:numFmt w:val="lowerRoman"/>
      <w:lvlText w:val="%9"/>
      <w:lvlJc w:val="left"/>
      <w:pPr>
        <w:ind w:left="64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FB3B32"/>
    <w:multiLevelType w:val="hybridMultilevel"/>
    <w:tmpl w:val="A19C4C1A"/>
    <w:lvl w:ilvl="0" w:tplc="49189BAA">
      <w:start w:val="1"/>
      <w:numFmt w:val="decimal"/>
      <w:lvlText w:val="%1-"/>
      <w:lvlJc w:val="left"/>
      <w:pPr>
        <w:ind w:left="35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075" w:hanging="360"/>
      </w:pPr>
    </w:lvl>
    <w:lvl w:ilvl="2" w:tplc="2C0A001B" w:tentative="1">
      <w:start w:val="1"/>
      <w:numFmt w:val="lowerRoman"/>
      <w:lvlText w:val="%3."/>
      <w:lvlJc w:val="right"/>
      <w:pPr>
        <w:ind w:left="1795" w:hanging="180"/>
      </w:pPr>
    </w:lvl>
    <w:lvl w:ilvl="3" w:tplc="2C0A000F" w:tentative="1">
      <w:start w:val="1"/>
      <w:numFmt w:val="decimal"/>
      <w:lvlText w:val="%4."/>
      <w:lvlJc w:val="left"/>
      <w:pPr>
        <w:ind w:left="2515" w:hanging="360"/>
      </w:pPr>
    </w:lvl>
    <w:lvl w:ilvl="4" w:tplc="2C0A0019" w:tentative="1">
      <w:start w:val="1"/>
      <w:numFmt w:val="lowerLetter"/>
      <w:lvlText w:val="%5."/>
      <w:lvlJc w:val="left"/>
      <w:pPr>
        <w:ind w:left="3235" w:hanging="360"/>
      </w:pPr>
    </w:lvl>
    <w:lvl w:ilvl="5" w:tplc="2C0A001B" w:tentative="1">
      <w:start w:val="1"/>
      <w:numFmt w:val="lowerRoman"/>
      <w:lvlText w:val="%6."/>
      <w:lvlJc w:val="right"/>
      <w:pPr>
        <w:ind w:left="3955" w:hanging="180"/>
      </w:pPr>
    </w:lvl>
    <w:lvl w:ilvl="6" w:tplc="2C0A000F" w:tentative="1">
      <w:start w:val="1"/>
      <w:numFmt w:val="decimal"/>
      <w:lvlText w:val="%7."/>
      <w:lvlJc w:val="left"/>
      <w:pPr>
        <w:ind w:left="4675" w:hanging="360"/>
      </w:pPr>
    </w:lvl>
    <w:lvl w:ilvl="7" w:tplc="2C0A0019" w:tentative="1">
      <w:start w:val="1"/>
      <w:numFmt w:val="lowerLetter"/>
      <w:lvlText w:val="%8."/>
      <w:lvlJc w:val="left"/>
      <w:pPr>
        <w:ind w:left="5395" w:hanging="360"/>
      </w:pPr>
    </w:lvl>
    <w:lvl w:ilvl="8" w:tplc="2C0A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6D"/>
    <w:rsid w:val="0003019C"/>
    <w:rsid w:val="00043EA1"/>
    <w:rsid w:val="00044C1B"/>
    <w:rsid w:val="0007076D"/>
    <w:rsid w:val="00133D7A"/>
    <w:rsid w:val="00274FA6"/>
    <w:rsid w:val="002948B8"/>
    <w:rsid w:val="002F10BA"/>
    <w:rsid w:val="0033234E"/>
    <w:rsid w:val="003715E3"/>
    <w:rsid w:val="003C75DA"/>
    <w:rsid w:val="00442CBD"/>
    <w:rsid w:val="004F0398"/>
    <w:rsid w:val="00565700"/>
    <w:rsid w:val="005A7642"/>
    <w:rsid w:val="005B5062"/>
    <w:rsid w:val="00612157"/>
    <w:rsid w:val="00651E61"/>
    <w:rsid w:val="007E12F7"/>
    <w:rsid w:val="008934CF"/>
    <w:rsid w:val="009603A8"/>
    <w:rsid w:val="00A42715"/>
    <w:rsid w:val="00AA19BB"/>
    <w:rsid w:val="00AC1B5B"/>
    <w:rsid w:val="00B322F2"/>
    <w:rsid w:val="00BD5E66"/>
    <w:rsid w:val="00C01F11"/>
    <w:rsid w:val="00C041B1"/>
    <w:rsid w:val="00CF2D57"/>
    <w:rsid w:val="00D15418"/>
    <w:rsid w:val="00D652C6"/>
    <w:rsid w:val="00DB456F"/>
    <w:rsid w:val="00FA3C46"/>
    <w:rsid w:val="00F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5EAD46"/>
  <w15:docId w15:val="{EE113B1B-97EF-4D90-BE5B-B4CADB85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7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0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506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3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19C"/>
  </w:style>
  <w:style w:type="paragraph" w:styleId="Piedepgina">
    <w:name w:val="footer"/>
    <w:basedOn w:val="Normal"/>
    <w:link w:val="PiedepginaCar"/>
    <w:uiPriority w:val="99"/>
    <w:unhideWhenUsed/>
    <w:rsid w:val="0003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arani.unc.edu.ar/preinscripcion/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autogestion.guarani.unc.edu.ar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autogestion.guarani.unc.edu.ar/" TargetMode="Externa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ogestion.guarani.unc.edu.a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Soledad Soler</cp:lastModifiedBy>
  <cp:revision>3</cp:revision>
  <dcterms:created xsi:type="dcterms:W3CDTF">2019-02-20T21:43:00Z</dcterms:created>
  <dcterms:modified xsi:type="dcterms:W3CDTF">2019-03-06T13:03:00Z</dcterms:modified>
</cp:coreProperties>
</file>